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One-sentence: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man gets his revenge for what has been done to him.</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Outline: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man thinks vaguely about a wrong that has been done to him. He emphasizes the impact this has had on him, and talks about his plans for revenge. The plans seem dastardly, but the man is nervous about the execution. Finally, he sits down and gets a call from his partners/henchmen, who inform him about the status of the setup.</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Adame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